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142" w:type="dxa"/>
        <w:tblInd w:w="-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"/>
        <w:gridCol w:w="2383"/>
        <w:gridCol w:w="440"/>
        <w:gridCol w:w="3129"/>
        <w:gridCol w:w="3129"/>
      </w:tblGrid>
      <w:tr w:rsidR="00FC0FE1" w:rsidRPr="00FC0FE1" w14:paraId="58347976" w14:textId="77777777" w:rsidTr="00FC0FE1">
        <w:trPr>
          <w:gridBefore w:val="1"/>
          <w:wBefore w:w="61" w:type="dxa"/>
          <w:trHeight w:val="465"/>
        </w:trPr>
        <w:tc>
          <w:tcPr>
            <w:tcW w:w="2383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hideMark/>
          </w:tcPr>
          <w:p w14:paraId="68C95EA3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4"/>
                <w:szCs w:val="24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4"/>
                <w:szCs w:val="24"/>
                <w:lang w:eastAsia="sl-SI"/>
                <w14:ligatures w14:val="none"/>
              </w:rPr>
              <w:t>PRILOGA 13C</w:t>
            </w: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hideMark/>
          </w:tcPr>
          <w:p w14:paraId="1040779F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36"/>
                <w:szCs w:val="36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36"/>
                <w:szCs w:val="36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hideMark/>
          </w:tcPr>
          <w:p w14:paraId="1439D187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36"/>
                <w:szCs w:val="36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36"/>
                <w:szCs w:val="36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hideMark/>
          </w:tcPr>
          <w:p w14:paraId="0927D574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36"/>
                <w:szCs w:val="36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36"/>
                <w:szCs w:val="36"/>
                <w:lang w:eastAsia="sl-SI"/>
                <w14:ligatures w14:val="none"/>
              </w:rPr>
              <w:t> </w:t>
            </w:r>
          </w:p>
        </w:tc>
      </w:tr>
      <w:tr w:rsidR="00FC0FE1" w:rsidRPr="00FC0FE1" w14:paraId="356CE478" w14:textId="77777777" w:rsidTr="00FC0FE1">
        <w:trPr>
          <w:gridBefore w:val="1"/>
          <w:wBefore w:w="61" w:type="dxa"/>
          <w:trHeight w:val="1699"/>
        </w:trPr>
        <w:tc>
          <w:tcPr>
            <w:tcW w:w="5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hideMark/>
          </w:tcPr>
          <w:p w14:paraId="70249827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32"/>
                <w:szCs w:val="32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32"/>
                <w:szCs w:val="32"/>
                <w:lang w:eastAsia="sl-SI"/>
                <w14:ligatures w14:val="none"/>
              </w:rPr>
              <w:t xml:space="preserve">PRIJAVA ZAČETKA GRADNJE </w:t>
            </w: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32"/>
                <w:szCs w:val="32"/>
                <w:lang w:eastAsia="sl-SI"/>
                <w14:ligatures w14:val="none"/>
              </w:rPr>
              <w:br/>
              <w:t xml:space="preserve">ZAČASNEGA SKLADIŠČNEGA OBJEKTA </w:t>
            </w: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32"/>
                <w:szCs w:val="32"/>
                <w:lang w:eastAsia="sl-SI"/>
                <w14:ligatures w14:val="none"/>
              </w:rPr>
              <w:br/>
              <w:t>ALI ENOSTAVNEGA OBJEKTA, KI JE STAVBA</w:t>
            </w:r>
          </w:p>
        </w:tc>
        <w:tc>
          <w:tcPr>
            <w:tcW w:w="3129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hideMark/>
          </w:tcPr>
          <w:p w14:paraId="46EE0CC6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32"/>
                <w:szCs w:val="32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32"/>
                <w:szCs w:val="32"/>
                <w:lang w:eastAsia="sl-SI"/>
                <w14:ligatures w14:val="none"/>
              </w:rPr>
              <w:t> </w:t>
            </w:r>
          </w:p>
        </w:tc>
      </w:tr>
      <w:tr w:rsidR="00FC0FE1" w:rsidRPr="00FC0FE1" w14:paraId="703D0D03" w14:textId="77777777" w:rsidTr="00FC0FE1">
        <w:trPr>
          <w:gridBefore w:val="1"/>
          <w:wBefore w:w="61" w:type="dxa"/>
          <w:trHeight w:val="330"/>
        </w:trPr>
        <w:tc>
          <w:tcPr>
            <w:tcW w:w="2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858F95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32"/>
                <w:szCs w:val="32"/>
                <w:lang w:eastAsia="sl-SI"/>
                <w14:ligatures w14:val="none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E2259C" w14:textId="77777777" w:rsidR="00FC0FE1" w:rsidRPr="00FC0FE1" w:rsidRDefault="00FC0FE1" w:rsidP="00FC0FE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l-SI"/>
                <w14:ligatures w14:val="none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C9D3C0" w14:textId="77777777" w:rsidR="00FC0FE1" w:rsidRPr="00FC0FE1" w:rsidRDefault="00FC0FE1" w:rsidP="00FC0FE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l-SI"/>
                <w14:ligatures w14:val="none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CD2CD1" w14:textId="77777777" w:rsidR="00FC0FE1" w:rsidRPr="00FC0FE1" w:rsidRDefault="00FC0FE1" w:rsidP="00FC0FE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l-SI"/>
                <w14:ligatures w14:val="none"/>
              </w:rPr>
            </w:pPr>
          </w:p>
        </w:tc>
      </w:tr>
      <w:tr w:rsidR="00FC0FE1" w:rsidRPr="00FC0FE1" w14:paraId="755D21F3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71292A0B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INVESTITOR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533ECEDF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2B9329FD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47BE94BE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 </w:t>
            </w:r>
          </w:p>
        </w:tc>
      </w:tr>
      <w:tr w:rsidR="00FC0FE1" w:rsidRPr="00FC0FE1" w14:paraId="6A41BA3C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0EC5AD2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INVESTITOR 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64E15C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72673AA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9303A85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7BD63FA6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692794B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ime in priimek ali naziv družbe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4428DB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0DE04815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7039FE1B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2EBA1826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54CE98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naslov ali sedež družbe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18690D6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226F1FA3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1C1D650B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336D357D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43D2E07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davčna številka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A1B97ED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7FA024F7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3DB71353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5A4EF06E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FA9CA2F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INVESTITOR 2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FBE5BBF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4D26CCE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A4DA14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3DD6064F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6A8A86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ime in priimek ali naziv družbe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50F300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2F8702F2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6988BD60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5039B3B9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BCD6E5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naslov ali sedež družbe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58CF2FF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2B52F861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290F6F9D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14537592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0B0AA4E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davčna številka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48253F8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36DC1E92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358D99D6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28A7DF92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D218CF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INVESTITOR 3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70EB4EE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A4018B5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00902C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4A011B33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B38B9FB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ime in priimek ali naziv družbe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43B922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73223D37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03936E74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7B561AD1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77D632C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naslov ali sedež družbe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0525B31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42810FDD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6C4A5970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772E58DB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14FAAF4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davčna številka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5E2330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2E78CC65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6B45FE01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08DC870E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4813CA5C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KONTAKTNA OSEBA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3A470E8D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53061CF9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2C926FEC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 </w:t>
            </w:r>
          </w:p>
        </w:tc>
      </w:tr>
      <w:tr w:rsidR="00FC0FE1" w:rsidRPr="00FC0FE1" w14:paraId="3F6FEA7E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F35E128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ime in priimek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10B706F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4EE50EF1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447B0B5E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007C52D8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383B957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telefonska številka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F6A2914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16B6C261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7C4BBC1B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27EC9340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C82E5D6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elektronski naslov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4B81385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24D18CEA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1617BE4F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993532" w:rsidRPr="00FC0FE1" w14:paraId="113811B4" w14:textId="77777777" w:rsidTr="00A2398D">
        <w:trPr>
          <w:gridBefore w:val="1"/>
          <w:wBefore w:w="61" w:type="dxa"/>
          <w:trHeight w:val="300"/>
        </w:trPr>
        <w:tc>
          <w:tcPr>
            <w:tcW w:w="908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5194936F" w14:textId="24443D45" w:rsidR="00993532" w:rsidRPr="00FC0FE1" w:rsidRDefault="00993532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POOBLAŠČENEC</w:t>
            </w:r>
            <w:r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:</w:t>
            </w:r>
            <w:r>
              <w:t xml:space="preserve"> </w:t>
            </w:r>
            <w:r w:rsidRPr="00993532">
              <w:rPr>
                <w:rFonts w:ascii="Arial Narrow" w:hAnsi="Arial Narrow"/>
                <w:sz w:val="20"/>
                <w:szCs w:val="20"/>
                <w:u w:val="single"/>
              </w:rPr>
              <w:t>priložiti podpisano pooblastilo</w:t>
            </w:r>
          </w:p>
          <w:p w14:paraId="4A5A9CA4" w14:textId="06965DAE" w:rsidR="00993532" w:rsidRPr="00FC0FE1" w:rsidRDefault="00993532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 </w:t>
            </w:r>
          </w:p>
        </w:tc>
      </w:tr>
      <w:tr w:rsidR="00FC0FE1" w:rsidRPr="00FC0FE1" w14:paraId="239E0DCF" w14:textId="77777777" w:rsidTr="00FC0FE1">
        <w:trPr>
          <w:gridBefore w:val="1"/>
          <w:wBefore w:w="61" w:type="dxa"/>
          <w:trHeight w:val="300"/>
        </w:trPr>
        <w:tc>
          <w:tcPr>
            <w:tcW w:w="595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2F0BDCDD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i/>
                <w:iCs/>
                <w:color w:val="80808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i/>
                <w:iCs/>
                <w:color w:val="808080"/>
                <w:kern w:val="0"/>
                <w:sz w:val="18"/>
                <w:szCs w:val="18"/>
                <w:lang w:eastAsia="sl-SI"/>
                <w14:ligatures w14:val="none"/>
              </w:rPr>
              <w:t>podatki se vpišejo kadar je imenovan pooblaščenec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524E625" w14:textId="77777777" w:rsidR="00FC0FE1" w:rsidRPr="00FC0FE1" w:rsidRDefault="00FC0FE1" w:rsidP="00FC0F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sl-SI"/>
                <w14:ligatures w14:val="none"/>
              </w:rPr>
            </w:pPr>
            <w:r w:rsidRPr="00FC0FE1">
              <w:rPr>
                <w:rFonts w:ascii="Calibri" w:eastAsia="Times New Roman" w:hAnsi="Calibri" w:cs="Calibri"/>
                <w:color w:val="000000"/>
                <w:kern w:val="0"/>
                <w:lang w:eastAsia="sl-SI"/>
                <w14:ligatures w14:val="none"/>
              </w:rPr>
              <w:t> </w:t>
            </w:r>
          </w:p>
        </w:tc>
      </w:tr>
      <w:tr w:rsidR="00FC0FE1" w:rsidRPr="00FC0FE1" w14:paraId="1DF03720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1847520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ime in priimek ali naziv družbe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18E0592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50788DAD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3BE010C5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39600385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37F8D22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naslov ali sedež družbe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F562844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5753AD84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403481B0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5FA6E426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373E334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kontaktna oseba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FE00C37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5141A160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5DD8C267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025BED0A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8B73E0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telefonska številka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0E92BB3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2C3E24E8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671A9891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780FA509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BA13D80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elektronski naslov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3C11911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71EB692E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6F2EF8E7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02A2DDBE" w14:textId="77777777" w:rsidTr="00FC0FE1">
        <w:trPr>
          <w:gridBefore w:val="1"/>
          <w:wBefore w:w="61" w:type="dxa"/>
          <w:trHeight w:val="300"/>
        </w:trPr>
        <w:tc>
          <w:tcPr>
            <w:tcW w:w="59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0B3B3280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NAVEDBA OBČINE, PRI KATERI SE VLAGA ZAHTEVA</w:t>
            </w:r>
          </w:p>
        </w:tc>
        <w:tc>
          <w:tcPr>
            <w:tcW w:w="31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790CFF16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 </w:t>
            </w:r>
          </w:p>
        </w:tc>
      </w:tr>
      <w:tr w:rsidR="00FC0FE1" w:rsidRPr="00FC0FE1" w14:paraId="067DC840" w14:textId="77777777" w:rsidTr="00FC0FE1">
        <w:trPr>
          <w:gridBefore w:val="1"/>
          <w:wBefore w:w="61" w:type="dxa"/>
          <w:trHeight w:val="300"/>
        </w:trPr>
        <w:tc>
          <w:tcPr>
            <w:tcW w:w="282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D21611F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naziv</w:t>
            </w:r>
          </w:p>
        </w:tc>
        <w:tc>
          <w:tcPr>
            <w:tcW w:w="31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4497A45A" w14:textId="3FA180AA" w:rsidR="00FC0FE1" w:rsidRPr="00FC0FE1" w:rsidRDefault="00993532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OBČINA GROSUPLJE</w:t>
            </w:r>
          </w:p>
        </w:tc>
        <w:tc>
          <w:tcPr>
            <w:tcW w:w="31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0888E31F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02EBD21A" w14:textId="77777777" w:rsidTr="00FC0FE1">
        <w:trPr>
          <w:gridBefore w:val="1"/>
          <w:wBefore w:w="61" w:type="dxa"/>
          <w:trHeight w:val="300"/>
        </w:trPr>
        <w:tc>
          <w:tcPr>
            <w:tcW w:w="28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277E444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naslov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6C7CD433" w14:textId="7D41EABB" w:rsidR="00FC0FE1" w:rsidRPr="00FC0FE1" w:rsidRDefault="00993532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TABORSKA CESTA 2, 1290 GROSUPLJE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0BE59E05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06BE159B" w14:textId="77777777" w:rsidTr="00FC0FE1">
        <w:trPr>
          <w:gridBefore w:val="1"/>
          <w:wBefore w:w="61" w:type="dxa"/>
          <w:trHeight w:val="300"/>
        </w:trPr>
        <w:tc>
          <w:tcPr>
            <w:tcW w:w="59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2BE7F056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kern w:val="0"/>
                <w:sz w:val="20"/>
                <w:szCs w:val="20"/>
                <w:lang w:eastAsia="sl-SI"/>
                <w14:ligatures w14:val="none"/>
              </w:rPr>
              <w:t>PRIJAVA ZAČETKA GRADNJE SE NANAŠA NA:</w:t>
            </w:r>
          </w:p>
        </w:tc>
        <w:tc>
          <w:tcPr>
            <w:tcW w:w="31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7BFBD242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kern w:val="0"/>
                <w:sz w:val="20"/>
                <w:szCs w:val="20"/>
                <w:lang w:eastAsia="sl-SI"/>
                <w14:ligatures w14:val="none"/>
              </w:rPr>
              <w:t> </w:t>
            </w:r>
          </w:p>
        </w:tc>
      </w:tr>
      <w:tr w:rsidR="00FC0FE1" w:rsidRPr="00FC0FE1" w14:paraId="66E5ADF9" w14:textId="77777777" w:rsidTr="00FC0FE1">
        <w:trPr>
          <w:gridBefore w:val="1"/>
          <w:wBefore w:w="61" w:type="dxa"/>
          <w:trHeight w:val="330"/>
        </w:trPr>
        <w:tc>
          <w:tcPr>
            <w:tcW w:w="238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A0FAFC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C95A8E" w14:textId="32076342" w:rsidR="00FC0FE1" w:rsidRPr="00FC0FE1" w:rsidRDefault="00FC0FE1" w:rsidP="00FC0F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sl-SI"/>
                <w14:ligatures w14:val="none"/>
              </w:rPr>
            </w:pPr>
            <w:r w:rsidRPr="00FC0FE1">
              <w:rPr>
                <w:rFonts w:ascii="Calibri" w:eastAsia="Times New Roman" w:hAnsi="Calibri" w:cs="Calibri"/>
                <w:noProof/>
                <w:color w:val="000000"/>
                <w:kern w:val="0"/>
                <w:lang w:eastAsia="sl-SI"/>
                <w14:ligatures w14:val="none"/>
              </w:rPr>
              <w:drawing>
                <wp:anchor distT="0" distB="0" distL="114300" distR="114300" simplePos="0" relativeHeight="251657216" behindDoc="0" locked="0" layoutInCell="1" allowOverlap="1" wp14:anchorId="44403092" wp14:editId="3109EAD7">
                  <wp:simplePos x="0" y="0"/>
                  <wp:positionH relativeFrom="column">
                    <wp:posOffset>171450</wp:posOffset>
                  </wp:positionH>
                  <wp:positionV relativeFrom="paragraph">
                    <wp:posOffset>9525</wp:posOffset>
                  </wp:positionV>
                  <wp:extent cx="9525" cy="152400"/>
                  <wp:effectExtent l="0" t="0" r="0" b="0"/>
                  <wp:wrapNone/>
                  <wp:docPr id="376151747" name="Slika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 preferRelativeResize="0">
                            <a:picLocks noRot="1" noChangeArrowheads="1" noChangeShapeType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00"/>
            </w:tblGrid>
            <w:tr w:rsidR="00FC0FE1" w:rsidRPr="00FC0FE1" w14:paraId="679F1AFF" w14:textId="77777777">
              <w:trPr>
                <w:trHeight w:val="330"/>
                <w:tblCellSpacing w:w="0" w:type="dxa"/>
              </w:trPr>
              <w:tc>
                <w:tcPr>
                  <w:tcW w:w="2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000000" w:fill="FFFFCC"/>
                  <w:noWrap/>
                  <w:vAlign w:val="bottom"/>
                  <w:hideMark/>
                </w:tcPr>
                <w:p w14:paraId="56A3DE97" w14:textId="1D220B6A" w:rsidR="00FC0FE1" w:rsidRPr="00FC0FE1" w:rsidRDefault="00FC0FE1" w:rsidP="00FC0FE1">
                  <w:pPr>
                    <w:spacing w:after="0" w:line="240" w:lineRule="auto"/>
                    <w:jc w:val="center"/>
                    <w:rPr>
                      <w:rFonts w:ascii="Arial Narrow" w:eastAsia="Times New Roman" w:hAnsi="Arial Narrow" w:cs="Calibri"/>
                      <w:color w:val="FFFFCC"/>
                      <w:kern w:val="0"/>
                      <w:lang w:eastAsia="sl-SI"/>
                      <w14:ligatures w14:val="none"/>
                    </w:rPr>
                  </w:pPr>
                  <w:r w:rsidRPr="00FC0FE1">
                    <w:rPr>
                      <w:rFonts w:ascii="Arial Narrow" w:eastAsia="Times New Roman" w:hAnsi="Arial Narrow" w:cs="Calibri"/>
                      <w:b/>
                      <w:bCs/>
                      <w:noProof/>
                      <w:color w:val="000000"/>
                      <w:kern w:val="0"/>
                      <w:sz w:val="18"/>
                      <w:szCs w:val="18"/>
                      <w:lang w:eastAsia="sl-SI"/>
                      <w14:ligatures w14:val="none"/>
                    </w:rPr>
                    <w:drawing>
                      <wp:inline distT="0" distB="0" distL="0" distR="0" wp14:anchorId="3E1C9728" wp14:editId="69DFB577">
                        <wp:extent cx="190500" cy="219075"/>
                        <wp:effectExtent l="0" t="0" r="0" b="9525"/>
                        <wp:docPr id="1986095840" name="Slika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0500" cy="219075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FC0FE1">
                    <w:rPr>
                      <w:rFonts w:ascii="Arial Narrow" w:eastAsia="Times New Roman" w:hAnsi="Arial Narrow" w:cs="Calibri"/>
                      <w:color w:val="FFFFCC"/>
                      <w:kern w:val="0"/>
                      <w:lang w:eastAsia="sl-SI"/>
                      <w14:ligatures w14:val="none"/>
                    </w:rPr>
                    <w:t>#</w:t>
                  </w:r>
                </w:p>
              </w:tc>
            </w:tr>
          </w:tbl>
          <w:p w14:paraId="5DDBA82A" w14:textId="77777777" w:rsidR="00FC0FE1" w:rsidRPr="00FC0FE1" w:rsidRDefault="00FC0FE1" w:rsidP="00FC0F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sl-SI"/>
                <w14:ligatures w14:val="none"/>
              </w:rPr>
            </w:pPr>
          </w:p>
        </w:tc>
        <w:tc>
          <w:tcPr>
            <w:tcW w:w="31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CF32F1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kern w:val="0"/>
                <w:sz w:val="18"/>
                <w:szCs w:val="18"/>
                <w:u w:val="single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>postavitev začasnega skladiščnega objekta</w:t>
            </w:r>
          </w:p>
        </w:tc>
        <w:tc>
          <w:tcPr>
            <w:tcW w:w="31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E21FAA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39F8507E" w14:textId="77777777" w:rsidTr="00FC0FE1">
        <w:trPr>
          <w:gridBefore w:val="1"/>
          <w:wBefore w:w="61" w:type="dxa"/>
          <w:trHeight w:val="330"/>
        </w:trPr>
        <w:tc>
          <w:tcPr>
            <w:tcW w:w="2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5014FB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kern w:val="0"/>
                <w:sz w:val="18"/>
                <w:szCs w:val="18"/>
                <w:lang w:eastAsia="sl-SI"/>
                <w14:ligatures w14:val="none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41ADC2" w14:textId="3708B843" w:rsidR="00FC0FE1" w:rsidRPr="00FC0FE1" w:rsidRDefault="00FC0FE1" w:rsidP="00FC0FE1">
            <w:pPr>
              <w:spacing w:after="0" w:line="240" w:lineRule="auto"/>
              <w:rPr>
                <w:rFonts w:ascii="Calibri" w:eastAsia="Times New Roman" w:hAnsi="Calibri" w:cs="Calibri"/>
                <w:strike/>
                <w:color w:val="000000"/>
                <w:kern w:val="0"/>
                <w:lang w:eastAsia="sl-SI"/>
                <w14:ligatures w14:val="none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60"/>
            </w:tblGrid>
            <w:tr w:rsidR="00FC0FE1" w:rsidRPr="00FC0FE1" w14:paraId="104E9BF1" w14:textId="77777777">
              <w:trPr>
                <w:trHeight w:val="330"/>
                <w:tblCellSpacing w:w="0" w:type="dxa"/>
              </w:trPr>
              <w:tc>
                <w:tcPr>
                  <w:tcW w:w="2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CC"/>
                  <w:noWrap/>
                  <w:vAlign w:val="bottom"/>
                  <w:hideMark/>
                </w:tcPr>
                <w:p w14:paraId="75B3DDBD" w14:textId="6491B2A9" w:rsidR="00FC0FE1" w:rsidRPr="00FC0FE1" w:rsidRDefault="00FC0FE1" w:rsidP="00FC0FE1">
                  <w:pPr>
                    <w:spacing w:after="0" w:line="240" w:lineRule="auto"/>
                    <w:rPr>
                      <w:rFonts w:ascii="Arial Narrow" w:eastAsia="Times New Roman" w:hAnsi="Arial Narrow" w:cs="Calibri"/>
                      <w:strike/>
                      <w:color w:val="FFFFCC"/>
                      <w:kern w:val="0"/>
                      <w:lang w:eastAsia="sl-SI"/>
                      <w14:ligatures w14:val="none"/>
                    </w:rPr>
                  </w:pPr>
                  <w:r w:rsidRPr="00FC0FE1">
                    <w:rPr>
                      <w:rFonts w:ascii="Calibri" w:eastAsia="Times New Roman" w:hAnsi="Calibri" w:cs="Calibri"/>
                      <w:strike/>
                      <w:noProof/>
                      <w:color w:val="000000"/>
                      <w:kern w:val="0"/>
                      <w:lang w:eastAsia="sl-SI"/>
                      <w14:ligatures w14:val="none"/>
                    </w:rPr>
                    <w:drawing>
                      <wp:anchor distT="0" distB="0" distL="114300" distR="114300" simplePos="0" relativeHeight="251658240" behindDoc="0" locked="0" layoutInCell="1" allowOverlap="1" wp14:anchorId="6A2C352A" wp14:editId="040BACA7">
                        <wp:simplePos x="0" y="0"/>
                        <wp:positionH relativeFrom="column">
                          <wp:posOffset>-26670</wp:posOffset>
                        </wp:positionH>
                        <wp:positionV relativeFrom="paragraph">
                          <wp:posOffset>-113030</wp:posOffset>
                        </wp:positionV>
                        <wp:extent cx="180975" cy="152400"/>
                        <wp:effectExtent l="0" t="0" r="9525" b="0"/>
                        <wp:wrapNone/>
                        <wp:docPr id="872073451" name="Slika 2"/>
                        <wp:cNvGraphicFramePr>
                          <a:graphicFrameLocks xmlns:a="http://schemas.openxmlformats.org/drawingml/2006/main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 preferRelativeResize="0">
                                  <a:picLocks noRot="1" noChangeArrowheads="1" noChangeShapeType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0975" cy="1524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FC0FE1">
                    <w:rPr>
                      <w:rFonts w:ascii="Arial Narrow" w:eastAsia="Times New Roman" w:hAnsi="Arial Narrow" w:cs="Calibri"/>
                      <w:strike/>
                      <w:color w:val="FFFFCC"/>
                      <w:kern w:val="0"/>
                      <w:lang w:eastAsia="sl-SI"/>
                      <w14:ligatures w14:val="none"/>
                    </w:rPr>
                    <w:t> </w:t>
                  </w:r>
                </w:p>
              </w:tc>
            </w:tr>
          </w:tbl>
          <w:p w14:paraId="32C11ED4" w14:textId="77777777" w:rsidR="00FC0FE1" w:rsidRPr="00FC0FE1" w:rsidRDefault="00FC0FE1" w:rsidP="00FC0FE1">
            <w:pPr>
              <w:spacing w:after="0" w:line="240" w:lineRule="auto"/>
              <w:rPr>
                <w:rFonts w:ascii="Calibri" w:eastAsia="Times New Roman" w:hAnsi="Calibri" w:cs="Calibri"/>
                <w:strike/>
                <w:color w:val="000000"/>
                <w:kern w:val="0"/>
                <w:lang w:eastAsia="sl-SI"/>
                <w14:ligatures w14:val="none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5C88049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kern w:val="0"/>
                <w:sz w:val="18"/>
                <w:szCs w:val="18"/>
                <w:lang w:eastAsia="sl-SI"/>
                <w14:ligatures w14:val="none"/>
              </w:rPr>
              <w:t>novogradnjo enostavnega objekta, ki je stavba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7EE3F1E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42267410" w14:textId="77777777" w:rsidTr="00FC0FE1">
        <w:trPr>
          <w:gridBefore w:val="1"/>
          <w:gridAfter w:val="1"/>
          <w:wBefore w:w="61" w:type="dxa"/>
          <w:wAfter w:w="3129" w:type="dxa"/>
          <w:trHeight w:val="300"/>
        </w:trPr>
        <w:tc>
          <w:tcPr>
            <w:tcW w:w="2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34CF83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kern w:val="0"/>
                <w:sz w:val="18"/>
                <w:szCs w:val="18"/>
                <w:lang w:eastAsia="sl-SI"/>
                <w14:ligatures w14:val="none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0990FC" w14:textId="77777777" w:rsidR="00FC0FE1" w:rsidRPr="00FC0FE1" w:rsidRDefault="00FC0FE1" w:rsidP="00FC0FE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l-SI"/>
                <w14:ligatures w14:val="none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E2F2837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41EF810F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583F587C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PODATKI O GRADNJI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1132829D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59C97449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207EF7A7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 </w:t>
            </w:r>
          </w:p>
        </w:tc>
      </w:tr>
      <w:tr w:rsidR="00FC0FE1" w:rsidRPr="00FC0FE1" w14:paraId="3DBC3960" w14:textId="77777777" w:rsidTr="004E4C8D">
        <w:trPr>
          <w:gridBefore w:val="1"/>
          <w:wBefore w:w="61" w:type="dxa"/>
          <w:trHeight w:val="330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C36E98E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naziv gradnje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01AA9C8B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lang w:eastAsia="sl-SI"/>
                <w14:ligatures w14:val="none"/>
              </w:rPr>
              <w:t> </w:t>
            </w:r>
          </w:p>
        </w:tc>
        <w:tc>
          <w:tcPr>
            <w:tcW w:w="6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594BA513" w14:textId="4B74F45C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POSTAVITEV ZAČASNEGA SKLADIŠČNEGA</w:t>
            </w:r>
            <w:r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 xml:space="preserve"> OBJEKTA</w:t>
            </w:r>
            <w:r w:rsidR="00993532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 xml:space="preserve"> ZA DOBO DO 3 LET</w:t>
            </w:r>
          </w:p>
          <w:p w14:paraId="19FA9895" w14:textId="1E2C36E1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56AF04AB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8F1FDBD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lastRenderedPageBreak/>
              <w:t>zunanje mere na stiku z zemljiščem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6A0265B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5DB8AD59" w14:textId="77777777" w:rsid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  <w:p w14:paraId="4FEECCC7" w14:textId="77777777" w:rsid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</w:p>
          <w:p w14:paraId="10AA8D34" w14:textId="77777777" w:rsid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</w:p>
          <w:p w14:paraId="131A87AE" w14:textId="77777777" w:rsid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</w:p>
          <w:p w14:paraId="0A64C47D" w14:textId="77777777" w:rsid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</w:p>
          <w:p w14:paraId="78EC6412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1FC7FFDA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417D457F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52EFFC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kern w:val="0"/>
                <w:sz w:val="18"/>
                <w:szCs w:val="18"/>
                <w:lang w:eastAsia="sl-SI"/>
                <w14:ligatures w14:val="none"/>
              </w:rPr>
              <w:t>bruto tlorisna površina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FCD648B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496F011E" w14:textId="77777777" w:rsid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  <w:p w14:paraId="6B691CFE" w14:textId="77777777" w:rsid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</w:p>
          <w:p w14:paraId="64C3201E" w14:textId="77777777" w:rsid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</w:p>
          <w:p w14:paraId="5B2A03B8" w14:textId="77777777" w:rsid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</w:p>
          <w:p w14:paraId="35972C12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038286E2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244C38AE" w14:textId="77777777" w:rsidTr="00EF45B2">
        <w:trPr>
          <w:gridBefore w:val="1"/>
          <w:wBefore w:w="61" w:type="dxa"/>
          <w:trHeight w:val="300"/>
        </w:trPr>
        <w:tc>
          <w:tcPr>
            <w:tcW w:w="2823" w:type="dxa"/>
            <w:gridSpan w:val="2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DFF838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ODMIKI OD SOSEDNJIH ZEMLJIŠČ</w:t>
            </w:r>
          </w:p>
        </w:tc>
        <w:tc>
          <w:tcPr>
            <w:tcW w:w="6258" w:type="dxa"/>
            <w:gridSpan w:val="2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53E874" w14:textId="0AC848B2" w:rsidR="00FC0FE1" w:rsidRPr="00FC0FE1" w:rsidRDefault="00993532" w:rsidP="00993532">
            <w:pPr>
              <w:spacing w:after="0" w:line="240" w:lineRule="auto"/>
              <w:jc w:val="both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</w:pPr>
            <w:r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>O</w:t>
            </w:r>
            <w:r w:rsidR="00FC0FE1"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 xml:space="preserve">bvezna priloga: vris objekta na izrisu GURS, kjer so kotirani vsi odmiki od sosednjih zemljišč </w:t>
            </w:r>
          </w:p>
          <w:p w14:paraId="52D3D982" w14:textId="0EC5CCF1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7536597F" w14:textId="77777777" w:rsidTr="00FC0FE1">
        <w:trPr>
          <w:gridBefore w:val="1"/>
          <w:wBefore w:w="61" w:type="dxa"/>
          <w:trHeight w:val="195"/>
        </w:trPr>
        <w:tc>
          <w:tcPr>
            <w:tcW w:w="2383" w:type="dxa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B2726A2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k. o.</w:t>
            </w:r>
          </w:p>
        </w:tc>
        <w:tc>
          <w:tcPr>
            <w:tcW w:w="440" w:type="dxa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01C9E7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AB6D7A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proofErr w:type="spellStart"/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parc</w:t>
            </w:r>
            <w:proofErr w:type="spellEnd"/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. št.</w:t>
            </w:r>
          </w:p>
        </w:tc>
        <w:tc>
          <w:tcPr>
            <w:tcW w:w="3129" w:type="dxa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938A88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odmik v m (0,0)</w:t>
            </w:r>
          </w:p>
        </w:tc>
      </w:tr>
      <w:tr w:rsidR="00FC0FE1" w:rsidRPr="00FC0FE1" w14:paraId="09037B03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41145206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439B97CE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431B9BB1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1530B7AF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48D2F45E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6592CBAC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4B9C7E6B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4DAAAF27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280E54AB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6ABBD55F" w14:textId="77777777" w:rsidTr="00FC0FE1">
        <w:trPr>
          <w:trHeight w:val="300"/>
        </w:trPr>
        <w:tc>
          <w:tcPr>
            <w:tcW w:w="24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1A91C0B1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649A11C0" w14:textId="77777777" w:rsidR="00FC0FE1" w:rsidRPr="00FC0FE1" w:rsidRDefault="00FC0FE1" w:rsidP="0075368D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05A7EF96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169EF223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00EF01E3" w14:textId="77777777" w:rsidTr="00FC0FE1">
        <w:trPr>
          <w:trHeight w:val="300"/>
        </w:trPr>
        <w:tc>
          <w:tcPr>
            <w:tcW w:w="24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42F5813E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5F6BF84B" w14:textId="77777777" w:rsidR="00FC0FE1" w:rsidRPr="00FC0FE1" w:rsidRDefault="00FC0FE1" w:rsidP="0075368D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4C214E1B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34BE3B20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0F2C976E" w14:textId="77777777" w:rsidTr="0075368D">
        <w:trPr>
          <w:trHeight w:val="300"/>
        </w:trPr>
        <w:tc>
          <w:tcPr>
            <w:tcW w:w="24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6C280AF9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5739E46C" w14:textId="77777777" w:rsidR="00FC0FE1" w:rsidRPr="00FC0FE1" w:rsidRDefault="00FC0FE1" w:rsidP="0075368D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62FCF340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1D0CCD4C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5F871E47" w14:textId="77777777" w:rsidTr="0075368D">
        <w:trPr>
          <w:trHeight w:val="300"/>
        </w:trPr>
        <w:tc>
          <w:tcPr>
            <w:tcW w:w="24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3CBA20FE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4B90756F" w14:textId="77777777" w:rsidR="00FC0FE1" w:rsidRPr="00FC0FE1" w:rsidRDefault="00FC0FE1" w:rsidP="0075368D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7FF5EFE6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19013CD3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73CD9B5E" w14:textId="77777777" w:rsidTr="0075368D">
        <w:trPr>
          <w:trHeight w:val="300"/>
        </w:trPr>
        <w:tc>
          <w:tcPr>
            <w:tcW w:w="24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5DA16966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14556591" w14:textId="77777777" w:rsidR="00FC0FE1" w:rsidRPr="00FC0FE1" w:rsidRDefault="00FC0FE1" w:rsidP="0075368D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2B263AA7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74A4DD60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18F2FB97" w14:textId="77777777" w:rsidTr="0075368D">
        <w:trPr>
          <w:trHeight w:val="300"/>
        </w:trPr>
        <w:tc>
          <w:tcPr>
            <w:tcW w:w="24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31CE49C7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51F12F09" w14:textId="77777777" w:rsidR="00FC0FE1" w:rsidRPr="00FC0FE1" w:rsidRDefault="00FC0FE1" w:rsidP="0075368D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2CA63AA5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0024A5A3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2CAD2070" w14:textId="77777777" w:rsidTr="00FC0FE1">
        <w:trPr>
          <w:trHeight w:val="300"/>
        </w:trPr>
        <w:tc>
          <w:tcPr>
            <w:tcW w:w="24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5D9AE5C6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1A6DC6A8" w14:textId="77777777" w:rsidR="00FC0FE1" w:rsidRPr="00FC0FE1" w:rsidRDefault="00FC0FE1" w:rsidP="0075368D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006AD9D3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1E332F5F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2B1D5E90" w14:textId="77777777" w:rsidTr="00FC0FE1">
        <w:trPr>
          <w:trHeight w:val="300"/>
        </w:trPr>
        <w:tc>
          <w:tcPr>
            <w:tcW w:w="24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08C22E43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1C7579B3" w14:textId="77777777" w:rsidR="00FC0FE1" w:rsidRPr="00FC0FE1" w:rsidRDefault="00FC0FE1" w:rsidP="0075368D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61CA9072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33144164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11D41180" w14:textId="77777777" w:rsidTr="00FC0FE1">
        <w:trPr>
          <w:trHeight w:val="300"/>
        </w:trPr>
        <w:tc>
          <w:tcPr>
            <w:tcW w:w="24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3C8FF5F2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79DB2053" w14:textId="77777777" w:rsidR="00FC0FE1" w:rsidRPr="00FC0FE1" w:rsidRDefault="00FC0FE1" w:rsidP="0075368D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66740111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0B59DF31" w14:textId="77777777" w:rsidR="00FC0FE1" w:rsidRPr="00FC0FE1" w:rsidRDefault="00FC0FE1" w:rsidP="0075368D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19E324B1" w14:textId="77777777" w:rsidTr="00FC0FE1">
        <w:trPr>
          <w:gridBefore w:val="1"/>
          <w:wBefore w:w="61" w:type="dxa"/>
          <w:trHeight w:val="240"/>
        </w:trPr>
        <w:tc>
          <w:tcPr>
            <w:tcW w:w="2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D8A58F" w14:textId="77777777" w:rsid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</w:p>
          <w:p w14:paraId="2533A1A6" w14:textId="5EAA9936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datum:</w:t>
            </w: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CD362B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8E2314" w14:textId="77777777" w:rsid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</w:p>
          <w:p w14:paraId="03A3F9CC" w14:textId="02E26D3C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podpis vložnika</w:t>
            </w:r>
          </w:p>
        </w:tc>
        <w:tc>
          <w:tcPr>
            <w:tcW w:w="3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B2C959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</w:p>
        </w:tc>
      </w:tr>
      <w:tr w:rsidR="00FC0FE1" w:rsidRPr="00FC0FE1" w14:paraId="47C6FF52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CC"/>
            <w:vAlign w:val="center"/>
            <w:hideMark/>
          </w:tcPr>
          <w:p w14:paraId="3A03471C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CBC87A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</w:p>
        </w:tc>
        <w:tc>
          <w:tcPr>
            <w:tcW w:w="3129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000000" w:fill="FFFFCC"/>
            <w:vAlign w:val="center"/>
            <w:hideMark/>
          </w:tcPr>
          <w:p w14:paraId="66D6B8D9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000000" w:fill="FFFFCC"/>
            <w:vAlign w:val="center"/>
            <w:hideMark/>
          </w:tcPr>
          <w:p w14:paraId="567E5671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</w:tr>
      <w:tr w:rsidR="00FC0FE1" w:rsidRPr="00FC0FE1" w14:paraId="7C4C6087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383DD790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8382EF" w14:textId="77777777" w:rsidR="00FC0FE1" w:rsidRPr="00FC0FE1" w:rsidRDefault="00FC0FE1" w:rsidP="00FC0FE1">
            <w:pPr>
              <w:spacing w:after="0" w:line="240" w:lineRule="auto"/>
              <w:ind w:firstLineChars="100" w:firstLine="181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</w:p>
        </w:tc>
        <w:tc>
          <w:tcPr>
            <w:tcW w:w="3129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B42D993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</w:p>
        </w:tc>
        <w:tc>
          <w:tcPr>
            <w:tcW w:w="3129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EA1B291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</w:p>
        </w:tc>
      </w:tr>
      <w:tr w:rsidR="00FC0FE1" w:rsidRPr="00FC0FE1" w14:paraId="54ED7832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2024EA" w14:textId="77777777" w:rsidR="00FC0FE1" w:rsidRPr="00FC0FE1" w:rsidRDefault="00FC0FE1" w:rsidP="00FC0FE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l-SI"/>
                <w14:ligatures w14:val="none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34E0E1" w14:textId="77777777" w:rsidR="00FC0FE1" w:rsidRPr="00FC0FE1" w:rsidRDefault="00FC0FE1" w:rsidP="00FC0FE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l-SI"/>
                <w14:ligatures w14:val="none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A3D03B" w14:textId="77777777" w:rsidR="00FC0FE1" w:rsidRPr="00FC0FE1" w:rsidRDefault="00FC0FE1" w:rsidP="00FC0FE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l-SI"/>
                <w14:ligatures w14:val="none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7865FC" w14:textId="77777777" w:rsidR="00FC0FE1" w:rsidRPr="00FC0FE1" w:rsidRDefault="00FC0FE1" w:rsidP="00FC0FE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l-SI"/>
                <w14:ligatures w14:val="none"/>
              </w:rPr>
            </w:pPr>
          </w:p>
        </w:tc>
      </w:tr>
      <w:tr w:rsidR="00FC0FE1" w:rsidRPr="00FC0FE1" w14:paraId="0271C7B2" w14:textId="77777777" w:rsidTr="00FC0FE1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3528F58C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PRILOGE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7F60DE76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42435691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 </w:t>
            </w:r>
          </w:p>
        </w:tc>
        <w:tc>
          <w:tcPr>
            <w:tcW w:w="31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14:paraId="2C5CE2B3" w14:textId="77777777" w:rsidR="00FC0FE1" w:rsidRPr="00FC0FE1" w:rsidRDefault="00FC0FE1" w:rsidP="00FC0FE1">
            <w:pPr>
              <w:spacing w:after="0" w:line="240" w:lineRule="auto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20"/>
                <w:szCs w:val="20"/>
                <w:lang w:eastAsia="sl-SI"/>
                <w14:ligatures w14:val="none"/>
              </w:rPr>
              <w:t> </w:t>
            </w:r>
          </w:p>
        </w:tc>
      </w:tr>
      <w:tr w:rsidR="00953687" w:rsidRPr="00FC0FE1" w14:paraId="1275F4F0" w14:textId="77777777" w:rsidTr="0004178E">
        <w:trPr>
          <w:gridBefore w:val="1"/>
          <w:wBefore w:w="61" w:type="dxa"/>
          <w:trHeight w:val="300"/>
        </w:trPr>
        <w:tc>
          <w:tcPr>
            <w:tcW w:w="2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06A2E5" w14:textId="500D2799" w:rsidR="00953687" w:rsidRPr="00FC0FE1" w:rsidRDefault="00953687" w:rsidP="00FC0FE1">
            <w:pPr>
              <w:spacing w:after="0" w:line="240" w:lineRule="auto"/>
              <w:rPr>
                <w:rFonts w:ascii="Arial Narrow" w:eastAsia="Times New Roman" w:hAnsi="Arial Narrow" w:cs="Calibri"/>
                <w:i/>
                <w:iCs/>
                <w:color w:val="808080"/>
                <w:kern w:val="0"/>
                <w:sz w:val="18"/>
                <w:szCs w:val="18"/>
                <w:lang w:eastAsia="sl-SI"/>
                <w14:ligatures w14:val="none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A423FB" w14:textId="07EA5F7A" w:rsidR="00953687" w:rsidRPr="00FC0FE1" w:rsidRDefault="00953687" w:rsidP="00FC0FE1">
            <w:pPr>
              <w:spacing w:after="0" w:line="240" w:lineRule="auto"/>
              <w:rPr>
                <w:rFonts w:ascii="Arial Narrow" w:eastAsia="Times New Roman" w:hAnsi="Arial Narrow" w:cs="Calibri"/>
                <w:i/>
                <w:iCs/>
                <w:color w:val="808080"/>
                <w:kern w:val="0"/>
                <w:sz w:val="18"/>
                <w:szCs w:val="18"/>
                <w:lang w:eastAsia="sl-SI"/>
                <w14:ligatures w14:val="none"/>
              </w:rPr>
            </w:pPr>
          </w:p>
        </w:tc>
        <w:tc>
          <w:tcPr>
            <w:tcW w:w="62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F44A33" w14:textId="77777777" w:rsidR="00953687" w:rsidRDefault="00953687" w:rsidP="00953687">
            <w:pPr>
              <w:spacing w:after="0" w:line="240" w:lineRule="auto"/>
              <w:jc w:val="both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noProof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drawing>
                <wp:inline distT="0" distB="0" distL="0" distR="0" wp14:anchorId="57B8C775" wp14:editId="66C8AE51">
                  <wp:extent cx="190500" cy="219075"/>
                  <wp:effectExtent l="0" t="0" r="0" b="9525"/>
                  <wp:docPr id="1863350367" name="Slika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2190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 xml:space="preserve"> Grafični oziroma tekstualni prikaz začasnega skladiščnega objekta ali enostavnega</w:t>
            </w:r>
          </w:p>
          <w:p w14:paraId="4ADD9507" w14:textId="74C54C4D" w:rsidR="00953687" w:rsidRDefault="00953687" w:rsidP="00953687">
            <w:pPr>
              <w:spacing w:after="0" w:line="240" w:lineRule="auto"/>
              <w:jc w:val="both"/>
            </w:pPr>
            <w:r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 xml:space="preserve">     </w:t>
            </w: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 xml:space="preserve"> </w:t>
            </w:r>
            <w:r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 xml:space="preserve">  </w:t>
            </w: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>objekta, ki je stavba (</w:t>
            </w:r>
            <w:r w:rsidRPr="00FC0FE1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>tloris, prerez</w:t>
            </w:r>
            <w:r w:rsidRPr="00FC0FE1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t xml:space="preserve"> ipd.)</w:t>
            </w:r>
            <w:r>
              <w:t xml:space="preserve"> </w:t>
            </w:r>
          </w:p>
          <w:p w14:paraId="4D56B54C" w14:textId="77777777" w:rsidR="00953687" w:rsidRPr="00FC0FE1" w:rsidRDefault="00953687" w:rsidP="00FC0FE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l-SI"/>
                <w14:ligatures w14:val="none"/>
              </w:rPr>
            </w:pPr>
          </w:p>
        </w:tc>
      </w:tr>
      <w:tr w:rsidR="00FC0FE1" w:rsidRPr="00FC0FE1" w14:paraId="2EDCC09B" w14:textId="77777777" w:rsidTr="00FC0FE1">
        <w:trPr>
          <w:gridBefore w:val="1"/>
          <w:wBefore w:w="61" w:type="dxa"/>
          <w:trHeight w:val="540"/>
        </w:trPr>
        <w:tc>
          <w:tcPr>
            <w:tcW w:w="2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4243DF" w14:textId="77777777" w:rsidR="00FC0FE1" w:rsidRPr="00FC0FE1" w:rsidRDefault="00FC0FE1" w:rsidP="00FC0FE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l-SI"/>
                <w14:ligatures w14:val="none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32B40D" w14:textId="7AB4382D" w:rsidR="00FC0FE1" w:rsidRPr="00FC0FE1" w:rsidRDefault="00FC0FE1" w:rsidP="00FC0F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sl-SI"/>
                <w14:ligatures w14:val="none"/>
              </w:rPr>
            </w:pPr>
          </w:p>
          <w:p w14:paraId="55E3C85A" w14:textId="77777777" w:rsidR="00FC0FE1" w:rsidRPr="00FC0FE1" w:rsidRDefault="00FC0FE1" w:rsidP="00FC0F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sl-SI"/>
                <w14:ligatures w14:val="none"/>
              </w:rPr>
            </w:pPr>
          </w:p>
        </w:tc>
        <w:tc>
          <w:tcPr>
            <w:tcW w:w="62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3133B9" w14:textId="77777777" w:rsidR="00953687" w:rsidRDefault="00953687" w:rsidP="00FC0FE1">
            <w:pPr>
              <w:spacing w:after="0" w:line="240" w:lineRule="auto"/>
              <w:jc w:val="both"/>
            </w:pPr>
          </w:p>
          <w:p w14:paraId="2D36D30F" w14:textId="77206556" w:rsidR="00953687" w:rsidRDefault="00953687" w:rsidP="00FC0FE1">
            <w:pPr>
              <w:spacing w:after="0" w:line="240" w:lineRule="auto"/>
              <w:jc w:val="both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</w:pPr>
            <w:r w:rsidRPr="00FC0FE1">
              <w:rPr>
                <w:rFonts w:ascii="Arial Narrow" w:eastAsia="Times New Roman" w:hAnsi="Arial Narrow" w:cs="Calibri"/>
                <w:b/>
                <w:bCs/>
                <w:noProof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  <w:drawing>
                <wp:inline distT="0" distB="0" distL="0" distR="0" wp14:anchorId="0935152F" wp14:editId="547A6924">
                  <wp:extent cx="190500" cy="219075"/>
                  <wp:effectExtent l="0" t="0" r="0" b="9525"/>
                  <wp:docPr id="490268873" name="Slika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2190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 xml:space="preserve"> </w:t>
            </w:r>
            <w:r w:rsidR="00A25B19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>OBVEZN</w:t>
            </w:r>
            <w:r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>E</w:t>
            </w:r>
            <w:r w:rsidR="00A25B19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 xml:space="preserve"> PRILOG</w:t>
            </w:r>
            <w:r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>E</w:t>
            </w:r>
            <w:r w:rsidR="00A25B19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 xml:space="preserve">: </w:t>
            </w:r>
          </w:p>
          <w:p w14:paraId="4AF3228B" w14:textId="606FDDAD" w:rsidR="00953687" w:rsidRPr="00953687" w:rsidRDefault="00FC0FE1" w:rsidP="00953687">
            <w:pPr>
              <w:pStyle w:val="Odstavekseznam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</w:pPr>
            <w:r w:rsidRPr="00953687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 xml:space="preserve">ZA ODMIKE NAJBOLJ IZPOSTAVLJENEGA DELA ZAČASNEGA SKLADIŠČNEGA OBJEKTA OD SOSEDNJIH ZEMLJIŠČ, KI SO MANJŠI OD 4 </w:t>
            </w:r>
            <w:r w:rsidR="00953687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>M</w:t>
            </w:r>
            <w:r w:rsidRPr="00953687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>, JE OBVEZNA PRILOGA TUDI SOGLASJE LASTNIKA SOSEDNJEGA ZEMLJIŠČA</w:t>
            </w:r>
            <w:r w:rsidR="00953687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>;</w:t>
            </w:r>
          </w:p>
          <w:p w14:paraId="1E89FDDD" w14:textId="71B71DBB" w:rsidR="00FC0FE1" w:rsidRPr="00953687" w:rsidRDefault="00953687" w:rsidP="00953687">
            <w:pPr>
              <w:pStyle w:val="Odstavekseznam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  <w:r w:rsidRPr="00953687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 xml:space="preserve">ZA ODMIK NAJBOLJ IZPOSTAVLJENEGA DELA ZAČASNEGA SKLADIŠČNEGA OBJEKTA </w:t>
            </w:r>
            <w:r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>DO</w:t>
            </w:r>
            <w:r w:rsidRPr="00953687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 xml:space="preserve"> </w:t>
            </w:r>
            <w:r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>ROBA CESTIŠČA</w:t>
            </w:r>
            <w:r w:rsidRPr="00953687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 xml:space="preserve">, KI </w:t>
            </w:r>
            <w:r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>JE</w:t>
            </w:r>
            <w:r w:rsidRPr="00953687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 xml:space="preserve"> MANJŠI OD </w:t>
            </w:r>
            <w:r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>5</w:t>
            </w:r>
            <w:r w:rsidRPr="00953687">
              <w:rPr>
                <w:rFonts w:ascii="Arial Narrow" w:eastAsia="Times New Roman" w:hAnsi="Arial Narrow" w:cs="Calibri"/>
                <w:b/>
                <w:bCs/>
                <w:color w:val="000000"/>
                <w:kern w:val="0"/>
                <w:sz w:val="18"/>
                <w:szCs w:val="18"/>
                <w:u w:val="single"/>
                <w:lang w:eastAsia="sl-SI"/>
                <w14:ligatures w14:val="none"/>
              </w:rPr>
              <w:t xml:space="preserve"> M, JE OBVEZNA PRILOGA TUDI SOGLASJE URADA ZA KOMUNALNO INFRASTRUKTURO.</w:t>
            </w:r>
          </w:p>
        </w:tc>
      </w:tr>
      <w:tr w:rsidR="00FC0FE1" w:rsidRPr="00FC0FE1" w14:paraId="5B8E723C" w14:textId="77777777" w:rsidTr="00FC0FE1">
        <w:trPr>
          <w:gridBefore w:val="1"/>
          <w:wBefore w:w="61" w:type="dxa"/>
          <w:trHeight w:val="330"/>
        </w:trPr>
        <w:tc>
          <w:tcPr>
            <w:tcW w:w="2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D5D26C" w14:textId="77777777" w:rsidR="00FC0FE1" w:rsidRPr="00FC0FE1" w:rsidRDefault="00FC0FE1" w:rsidP="00953687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sl-SI"/>
                <w14:ligatures w14:val="none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F66A73" w14:textId="77777777" w:rsidR="00FC0FE1" w:rsidRPr="00FC0FE1" w:rsidRDefault="00FC0FE1" w:rsidP="00FC0FE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l-SI"/>
                <w14:ligatures w14:val="none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5EA939" w14:textId="77777777" w:rsidR="00FC0FE1" w:rsidRPr="00FC0FE1" w:rsidRDefault="00FC0FE1" w:rsidP="00FC0FE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l-SI"/>
                <w14:ligatures w14:val="none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8EDBAE" w14:textId="77777777" w:rsidR="00FC0FE1" w:rsidRPr="00FC0FE1" w:rsidRDefault="00FC0FE1" w:rsidP="00FC0FE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l-SI"/>
                <w14:ligatures w14:val="none"/>
              </w:rPr>
            </w:pPr>
          </w:p>
        </w:tc>
      </w:tr>
      <w:tr w:rsidR="003A697E" w:rsidRPr="00FC0FE1" w14:paraId="272B46A8" w14:textId="77777777" w:rsidTr="00A91952">
        <w:trPr>
          <w:gridBefore w:val="1"/>
          <w:wBefore w:w="61" w:type="dxa"/>
          <w:trHeight w:val="72"/>
        </w:trPr>
        <w:tc>
          <w:tcPr>
            <w:tcW w:w="2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1B5DB6" w14:textId="77777777" w:rsidR="003A697E" w:rsidRPr="00FC0FE1" w:rsidRDefault="003A697E" w:rsidP="003A697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l-SI"/>
                <w14:ligatures w14:val="none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E70ECB" w14:textId="77777777" w:rsidR="003A697E" w:rsidRPr="00FC0FE1" w:rsidRDefault="003A697E" w:rsidP="003A697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l-SI"/>
                <w14:ligatures w14:val="none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A2F6F5D" w14:textId="77777777" w:rsidR="003A697E" w:rsidRPr="00FC0FE1" w:rsidRDefault="003A697E" w:rsidP="003A697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l-SI"/>
                <w14:ligatures w14:val="none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D03919" w14:textId="77777777" w:rsidR="003A697E" w:rsidRPr="00FC0FE1" w:rsidRDefault="003A697E" w:rsidP="003A697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sl-SI"/>
                <w14:ligatures w14:val="none"/>
              </w:rPr>
            </w:pPr>
          </w:p>
        </w:tc>
      </w:tr>
    </w:tbl>
    <w:p w14:paraId="0FEA7DA0" w14:textId="77777777" w:rsidR="00A91952" w:rsidRPr="00A91952" w:rsidRDefault="00A91952" w:rsidP="00A91952">
      <w:pPr>
        <w:shd w:val="clear" w:color="auto" w:fill="FFFFFF"/>
        <w:spacing w:line="239" w:lineRule="atLeast"/>
        <w:jc w:val="both"/>
        <w:rPr>
          <w:rFonts w:ascii="Arial Narrow" w:eastAsia="Times New Roman" w:hAnsi="Arial Narrow" w:cs="Times New Roman"/>
          <w:kern w:val="0"/>
          <w:sz w:val="20"/>
          <w:szCs w:val="20"/>
          <w:lang w:eastAsia="sl-SI"/>
          <w14:ligatures w14:val="none"/>
        </w:rPr>
      </w:pPr>
      <w:r w:rsidRPr="00A91952">
        <w:rPr>
          <w:rFonts w:ascii="Arial Narrow" w:eastAsia="Times New Roman" w:hAnsi="Arial Narrow" w:cs="Times New Roman"/>
          <w:b/>
          <w:bCs/>
          <w:kern w:val="0"/>
          <w:sz w:val="20"/>
          <w:szCs w:val="20"/>
          <w:u w:val="single"/>
          <w:lang w:eastAsia="sl-SI"/>
          <w14:ligatures w14:val="none"/>
        </w:rPr>
        <w:t>Opozorilo:</w:t>
      </w:r>
    </w:p>
    <w:p w14:paraId="31E21939" w14:textId="6635CFE5" w:rsidR="00A91952" w:rsidRPr="00A91952" w:rsidRDefault="00953687" w:rsidP="00A91952">
      <w:pPr>
        <w:shd w:val="clear" w:color="auto" w:fill="FFFFFF"/>
        <w:spacing w:line="239" w:lineRule="atLeast"/>
        <w:jc w:val="both"/>
        <w:rPr>
          <w:rFonts w:ascii="Arial Narrow" w:eastAsia="Times New Roman" w:hAnsi="Arial Narrow" w:cs="Times New Roman"/>
          <w:b/>
          <w:bCs/>
          <w:kern w:val="0"/>
          <w:sz w:val="20"/>
          <w:szCs w:val="20"/>
          <w:lang w:eastAsia="sl-SI"/>
          <w14:ligatures w14:val="none"/>
        </w:rPr>
      </w:pPr>
      <w:r>
        <w:rPr>
          <w:rFonts w:ascii="Arial Narrow" w:eastAsia="Times New Roman" w:hAnsi="Arial Narrow" w:cs="Times New Roman"/>
          <w:b/>
          <w:bCs/>
          <w:kern w:val="0"/>
          <w:sz w:val="20"/>
          <w:szCs w:val="20"/>
          <w:lang w:eastAsia="sl-SI"/>
          <w14:ligatures w14:val="none"/>
        </w:rPr>
        <w:t>p</w:t>
      </w:r>
      <w:r w:rsidR="00A91952" w:rsidRPr="00A91952">
        <w:rPr>
          <w:rFonts w:ascii="Arial Narrow" w:eastAsia="Times New Roman" w:hAnsi="Arial Narrow" w:cs="Times New Roman"/>
          <w:b/>
          <w:bCs/>
          <w:kern w:val="0"/>
          <w:sz w:val="20"/>
          <w:szCs w:val="20"/>
          <w:lang w:eastAsia="sl-SI"/>
          <w14:ligatures w14:val="none"/>
        </w:rPr>
        <w:t>ri evidentiranju postavitve začasnega skladiščnega objekta se občina ne opredeljuje glede skladnosti s prostorskimi akti</w:t>
      </w:r>
      <w:r>
        <w:rPr>
          <w:rFonts w:ascii="Arial Narrow" w:eastAsia="Times New Roman" w:hAnsi="Arial Narrow" w:cs="Times New Roman"/>
          <w:b/>
          <w:bCs/>
          <w:kern w:val="0"/>
          <w:sz w:val="20"/>
          <w:szCs w:val="20"/>
          <w:lang w:eastAsia="sl-SI"/>
          <w14:ligatures w14:val="none"/>
        </w:rPr>
        <w:t xml:space="preserve"> (neuradno prečiščeno besedilo, dostopna na: </w:t>
      </w:r>
      <w:hyperlink r:id="rId8" w:history="1">
        <w:r w:rsidRPr="00051379">
          <w:rPr>
            <w:rStyle w:val="Hiperpovezava"/>
            <w:rFonts w:ascii="Arial Narrow" w:eastAsia="Times New Roman" w:hAnsi="Arial Narrow" w:cs="Times New Roman"/>
            <w:b/>
            <w:bCs/>
            <w:kern w:val="0"/>
            <w:sz w:val="20"/>
            <w:szCs w:val="20"/>
            <w:lang w:eastAsia="sl-SI"/>
            <w14:ligatures w14:val="none"/>
          </w:rPr>
          <w:t>https://www.grosuplje.si/DownloadFile?id=200492</w:t>
        </w:r>
      </w:hyperlink>
      <w:r>
        <w:rPr>
          <w:rFonts w:ascii="Arial Narrow" w:eastAsia="Times New Roman" w:hAnsi="Arial Narrow" w:cs="Times New Roman"/>
          <w:b/>
          <w:bCs/>
          <w:kern w:val="0"/>
          <w:sz w:val="20"/>
          <w:szCs w:val="20"/>
          <w:lang w:eastAsia="sl-SI"/>
          <w14:ligatures w14:val="none"/>
        </w:rPr>
        <w:t xml:space="preserve">) </w:t>
      </w:r>
      <w:r w:rsidR="00A91952" w:rsidRPr="00A91952">
        <w:rPr>
          <w:rFonts w:ascii="Arial Narrow" w:eastAsia="Times New Roman" w:hAnsi="Arial Narrow" w:cs="Times New Roman"/>
          <w:b/>
          <w:bCs/>
          <w:kern w:val="0"/>
          <w:sz w:val="20"/>
          <w:szCs w:val="20"/>
          <w:lang w:eastAsia="sl-SI"/>
          <w14:ligatures w14:val="none"/>
        </w:rPr>
        <w:t>in Pravilnikom o začasnih objektih (</w:t>
      </w:r>
      <w:hyperlink r:id="rId9" w:history="1">
        <w:r w:rsidR="003A697E" w:rsidRPr="00051379">
          <w:rPr>
            <w:rStyle w:val="Hiperpovezava"/>
            <w:rFonts w:ascii="Arial Narrow" w:eastAsia="Times New Roman" w:hAnsi="Arial Narrow" w:cs="Times New Roman"/>
            <w:b/>
            <w:bCs/>
            <w:kern w:val="0"/>
            <w:sz w:val="20"/>
            <w:szCs w:val="20"/>
            <w:lang w:eastAsia="sl-SI"/>
            <w14:ligatures w14:val="none"/>
          </w:rPr>
          <w:t>https://pisrs.si/pregledPredpisa?id=PRAV14567</w:t>
        </w:r>
      </w:hyperlink>
      <w:r w:rsidR="00A91952" w:rsidRPr="00A91952">
        <w:rPr>
          <w:rFonts w:ascii="Arial Narrow" w:eastAsia="Times New Roman" w:hAnsi="Arial Narrow" w:cs="Times New Roman"/>
          <w:b/>
          <w:bCs/>
          <w:kern w:val="0"/>
          <w:sz w:val="20"/>
          <w:szCs w:val="20"/>
          <w:lang w:eastAsia="sl-SI"/>
          <w14:ligatures w14:val="none"/>
        </w:rPr>
        <w:t>)</w:t>
      </w:r>
      <w:r w:rsidR="003A697E">
        <w:rPr>
          <w:rFonts w:ascii="Arial Narrow" w:eastAsia="Times New Roman" w:hAnsi="Arial Narrow" w:cs="Times New Roman"/>
          <w:b/>
          <w:bCs/>
          <w:kern w:val="0"/>
          <w:sz w:val="20"/>
          <w:szCs w:val="20"/>
          <w:lang w:eastAsia="sl-SI"/>
          <w14:ligatures w14:val="none"/>
        </w:rPr>
        <w:t xml:space="preserve">. </w:t>
      </w:r>
    </w:p>
    <w:p w14:paraId="73C7FA4E" w14:textId="15DDA468" w:rsidR="00833410" w:rsidRPr="00A91952" w:rsidRDefault="00A91952" w:rsidP="00A91952">
      <w:pPr>
        <w:shd w:val="clear" w:color="auto" w:fill="FFFFFF"/>
        <w:spacing w:line="239" w:lineRule="atLeast"/>
        <w:jc w:val="both"/>
        <w:rPr>
          <w:rFonts w:ascii="Arial Narrow" w:eastAsia="Times New Roman" w:hAnsi="Arial Narrow" w:cs="Times New Roman"/>
          <w:b/>
          <w:bCs/>
          <w:kern w:val="0"/>
          <w:sz w:val="20"/>
          <w:szCs w:val="20"/>
          <w:lang w:eastAsia="sl-SI"/>
          <w14:ligatures w14:val="none"/>
        </w:rPr>
      </w:pPr>
      <w:r w:rsidRPr="00A91952">
        <w:rPr>
          <w:rFonts w:ascii="Arial Narrow" w:eastAsia="Times New Roman" w:hAnsi="Arial Narrow" w:cs="Times New Roman"/>
          <w:b/>
          <w:bCs/>
          <w:kern w:val="0"/>
          <w:sz w:val="20"/>
          <w:szCs w:val="20"/>
          <w:lang w:eastAsia="sl-SI"/>
          <w14:ligatures w14:val="none"/>
        </w:rPr>
        <w:t>Za upoštevanje določb prostorskih aktov in pravilnika odgovarja investitor sam in so lahko predmet inšpekcijskih nadzorov (npr. občinska inšpekcija glede skladnosti s prostorskimi akti, gradbena inšpekcija z vidika bistvenih zahtev, požarna inšpekcija z vidika požara, odškodninskih zahtevkov primeru nesreč, itd.).</w:t>
      </w:r>
    </w:p>
    <w:p w14:paraId="51733FDC" w14:textId="79B9A789" w:rsidR="003A697E" w:rsidRPr="006C7C17" w:rsidRDefault="00A91952" w:rsidP="006C7C17">
      <w:pPr>
        <w:shd w:val="clear" w:color="auto" w:fill="FFFFFF"/>
        <w:spacing w:line="239" w:lineRule="atLeast"/>
        <w:jc w:val="both"/>
        <w:rPr>
          <w:rFonts w:ascii="Arial Narrow" w:eastAsia="Times New Roman" w:hAnsi="Arial Narrow" w:cs="Times New Roman"/>
          <w:b/>
          <w:bCs/>
          <w:kern w:val="0"/>
          <w:sz w:val="20"/>
          <w:szCs w:val="20"/>
          <w:lang w:eastAsia="sl-SI"/>
          <w14:ligatures w14:val="none"/>
        </w:rPr>
      </w:pPr>
      <w:bookmarkStart w:id="0" w:name="_Hlk163131981"/>
      <w:r w:rsidRPr="00953687">
        <w:rPr>
          <w:rFonts w:ascii="Arial Narrow" w:eastAsia="Times New Roman" w:hAnsi="Arial Narrow" w:cs="Times New Roman"/>
          <w:b/>
          <w:bCs/>
          <w:kern w:val="0"/>
          <w:sz w:val="20"/>
          <w:szCs w:val="20"/>
          <w:lang w:eastAsia="sl-SI"/>
          <w14:ligatures w14:val="none"/>
        </w:rPr>
        <w:t xml:space="preserve">Obvestilo o </w:t>
      </w:r>
      <w:bookmarkEnd w:id="0"/>
      <w:r w:rsidRPr="00953687">
        <w:rPr>
          <w:rFonts w:ascii="Arial Narrow" w:eastAsia="Times New Roman" w:hAnsi="Arial Narrow" w:cs="Times New Roman"/>
          <w:b/>
          <w:bCs/>
          <w:kern w:val="0"/>
          <w:sz w:val="20"/>
          <w:szCs w:val="20"/>
          <w:lang w:eastAsia="sl-SI"/>
          <w14:ligatures w14:val="none"/>
        </w:rPr>
        <w:t xml:space="preserve">evidentiranju boste prejeli </w:t>
      </w:r>
      <w:r w:rsidR="00C526B9" w:rsidRPr="00953687">
        <w:rPr>
          <w:rFonts w:ascii="Arial Narrow" w:eastAsia="Times New Roman" w:hAnsi="Arial Narrow" w:cs="Times New Roman"/>
          <w:b/>
          <w:bCs/>
          <w:kern w:val="0"/>
          <w:sz w:val="20"/>
          <w:szCs w:val="20"/>
          <w:lang w:eastAsia="sl-SI"/>
          <w14:ligatures w14:val="none"/>
        </w:rPr>
        <w:t xml:space="preserve">na </w:t>
      </w:r>
      <w:r w:rsidRPr="00953687">
        <w:rPr>
          <w:rFonts w:ascii="Arial Narrow" w:eastAsia="Times New Roman" w:hAnsi="Arial Narrow" w:cs="Times New Roman"/>
          <w:b/>
          <w:bCs/>
          <w:kern w:val="0"/>
          <w:sz w:val="20"/>
          <w:szCs w:val="20"/>
          <w:lang w:eastAsia="sl-SI"/>
          <w14:ligatures w14:val="none"/>
        </w:rPr>
        <w:t>elektronski naslov iz vloge!</w:t>
      </w:r>
    </w:p>
    <w:sectPr w:rsidR="003A697E" w:rsidRPr="006C7C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D1DB6"/>
    <w:multiLevelType w:val="hybridMultilevel"/>
    <w:tmpl w:val="D904F452"/>
    <w:lvl w:ilvl="0" w:tplc="C2641D5C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200202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1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FE1"/>
    <w:rsid w:val="00223B05"/>
    <w:rsid w:val="002C1387"/>
    <w:rsid w:val="002D59FB"/>
    <w:rsid w:val="003A2A24"/>
    <w:rsid w:val="003A697E"/>
    <w:rsid w:val="003F604B"/>
    <w:rsid w:val="004911FD"/>
    <w:rsid w:val="005447DC"/>
    <w:rsid w:val="005D231C"/>
    <w:rsid w:val="006C7C17"/>
    <w:rsid w:val="006E4A9A"/>
    <w:rsid w:val="00833410"/>
    <w:rsid w:val="00953687"/>
    <w:rsid w:val="00993532"/>
    <w:rsid w:val="00A25B19"/>
    <w:rsid w:val="00A31FCE"/>
    <w:rsid w:val="00A91952"/>
    <w:rsid w:val="00B36513"/>
    <w:rsid w:val="00C526B9"/>
    <w:rsid w:val="00D706AA"/>
    <w:rsid w:val="00DB28BD"/>
    <w:rsid w:val="00EB4BB6"/>
    <w:rsid w:val="00F15C89"/>
    <w:rsid w:val="00FC0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EF8A2"/>
  <w15:chartTrackingRefBased/>
  <w15:docId w15:val="{E7FFA3D1-D105-44B1-A6EB-80D6BDBD3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l-S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paragraph" w:styleId="Naslov1">
    <w:name w:val="heading 1"/>
    <w:basedOn w:val="Navaden"/>
    <w:next w:val="Navaden"/>
    <w:link w:val="Naslov1Znak"/>
    <w:uiPriority w:val="9"/>
    <w:qFormat/>
    <w:rsid w:val="00FC0F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avaden"/>
    <w:next w:val="Navaden"/>
    <w:link w:val="Naslov2Znak"/>
    <w:uiPriority w:val="9"/>
    <w:semiHidden/>
    <w:unhideWhenUsed/>
    <w:qFormat/>
    <w:rsid w:val="00FC0F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avaden"/>
    <w:next w:val="Navaden"/>
    <w:link w:val="Naslov3Znak"/>
    <w:uiPriority w:val="9"/>
    <w:semiHidden/>
    <w:unhideWhenUsed/>
    <w:qFormat/>
    <w:rsid w:val="00FC0FE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avaden"/>
    <w:next w:val="Navaden"/>
    <w:link w:val="Naslov4Znak"/>
    <w:uiPriority w:val="9"/>
    <w:semiHidden/>
    <w:unhideWhenUsed/>
    <w:qFormat/>
    <w:rsid w:val="00FC0F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avaden"/>
    <w:next w:val="Navaden"/>
    <w:link w:val="Naslov5Znak"/>
    <w:uiPriority w:val="9"/>
    <w:semiHidden/>
    <w:unhideWhenUsed/>
    <w:qFormat/>
    <w:rsid w:val="00FC0FE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avaden"/>
    <w:next w:val="Navaden"/>
    <w:link w:val="Naslov6Znak"/>
    <w:uiPriority w:val="9"/>
    <w:semiHidden/>
    <w:unhideWhenUsed/>
    <w:qFormat/>
    <w:rsid w:val="00FC0F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avaden"/>
    <w:next w:val="Navaden"/>
    <w:link w:val="Naslov7Znak"/>
    <w:uiPriority w:val="9"/>
    <w:semiHidden/>
    <w:unhideWhenUsed/>
    <w:qFormat/>
    <w:rsid w:val="00FC0F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avaden"/>
    <w:next w:val="Navaden"/>
    <w:link w:val="Naslov8Znak"/>
    <w:uiPriority w:val="9"/>
    <w:semiHidden/>
    <w:unhideWhenUsed/>
    <w:qFormat/>
    <w:rsid w:val="00FC0F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avaden"/>
    <w:next w:val="Navaden"/>
    <w:link w:val="Naslov9Znak"/>
    <w:uiPriority w:val="9"/>
    <w:semiHidden/>
    <w:unhideWhenUsed/>
    <w:qFormat/>
    <w:rsid w:val="00FC0F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9"/>
    <w:rsid w:val="00FC0FE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Znak">
    <w:name w:val="Naslov 2 Znak"/>
    <w:basedOn w:val="Privzetapisavaodstavka"/>
    <w:link w:val="Naslov2"/>
    <w:uiPriority w:val="9"/>
    <w:semiHidden/>
    <w:rsid w:val="00FC0FE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Znak">
    <w:name w:val="Naslov 3 Znak"/>
    <w:basedOn w:val="Privzetapisavaodstavka"/>
    <w:link w:val="Naslov3"/>
    <w:uiPriority w:val="9"/>
    <w:semiHidden/>
    <w:rsid w:val="00FC0FE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Znak">
    <w:name w:val="Naslov 4 Znak"/>
    <w:basedOn w:val="Privzetapisavaodstavka"/>
    <w:link w:val="Naslov4"/>
    <w:uiPriority w:val="9"/>
    <w:semiHidden/>
    <w:rsid w:val="00FC0FE1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Znak">
    <w:name w:val="Naslov 5 Znak"/>
    <w:basedOn w:val="Privzetapisavaodstavka"/>
    <w:link w:val="Naslov5"/>
    <w:uiPriority w:val="9"/>
    <w:semiHidden/>
    <w:rsid w:val="00FC0FE1"/>
    <w:rPr>
      <w:rFonts w:eastAsiaTheme="majorEastAsia" w:cstheme="majorBidi"/>
      <w:color w:val="0F4761" w:themeColor="accent1" w:themeShade="BF"/>
    </w:rPr>
  </w:style>
  <w:style w:type="character" w:customStyle="1" w:styleId="Naslov6Znak">
    <w:name w:val="Naslov 6 Znak"/>
    <w:basedOn w:val="Privzetapisavaodstavka"/>
    <w:link w:val="Naslov6"/>
    <w:uiPriority w:val="9"/>
    <w:semiHidden/>
    <w:rsid w:val="00FC0FE1"/>
    <w:rPr>
      <w:rFonts w:eastAsiaTheme="majorEastAsia" w:cstheme="majorBidi"/>
      <w:i/>
      <w:iCs/>
      <w:color w:val="595959" w:themeColor="text1" w:themeTint="A6"/>
    </w:rPr>
  </w:style>
  <w:style w:type="character" w:customStyle="1" w:styleId="Naslov7Znak">
    <w:name w:val="Naslov 7 Znak"/>
    <w:basedOn w:val="Privzetapisavaodstavka"/>
    <w:link w:val="Naslov7"/>
    <w:uiPriority w:val="9"/>
    <w:semiHidden/>
    <w:rsid w:val="00FC0FE1"/>
    <w:rPr>
      <w:rFonts w:eastAsiaTheme="majorEastAsia" w:cstheme="majorBidi"/>
      <w:color w:val="595959" w:themeColor="text1" w:themeTint="A6"/>
    </w:rPr>
  </w:style>
  <w:style w:type="character" w:customStyle="1" w:styleId="Naslov8Znak">
    <w:name w:val="Naslov 8 Znak"/>
    <w:basedOn w:val="Privzetapisavaodstavka"/>
    <w:link w:val="Naslov8"/>
    <w:uiPriority w:val="9"/>
    <w:semiHidden/>
    <w:rsid w:val="00FC0FE1"/>
    <w:rPr>
      <w:rFonts w:eastAsiaTheme="majorEastAsia" w:cstheme="majorBidi"/>
      <w:i/>
      <w:iCs/>
      <w:color w:val="272727" w:themeColor="text1" w:themeTint="D8"/>
    </w:rPr>
  </w:style>
  <w:style w:type="character" w:customStyle="1" w:styleId="Naslov9Znak">
    <w:name w:val="Naslov 9 Znak"/>
    <w:basedOn w:val="Privzetapisavaodstavka"/>
    <w:link w:val="Naslov9"/>
    <w:uiPriority w:val="9"/>
    <w:semiHidden/>
    <w:rsid w:val="00FC0FE1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avaden"/>
    <w:next w:val="Navaden"/>
    <w:link w:val="NaslovZnak"/>
    <w:uiPriority w:val="10"/>
    <w:qFormat/>
    <w:rsid w:val="00FC0F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Znak">
    <w:name w:val="Naslov Znak"/>
    <w:basedOn w:val="Privzetapisavaodstavka"/>
    <w:link w:val="Naslov"/>
    <w:uiPriority w:val="10"/>
    <w:rsid w:val="00FC0F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avaden"/>
    <w:next w:val="Navaden"/>
    <w:link w:val="PodnaslovZnak"/>
    <w:uiPriority w:val="11"/>
    <w:qFormat/>
    <w:rsid w:val="00FC0F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Znak">
    <w:name w:val="Podnaslov Znak"/>
    <w:basedOn w:val="Privzetapisavaodstavka"/>
    <w:link w:val="Podnaslov"/>
    <w:uiPriority w:val="11"/>
    <w:rsid w:val="00FC0F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avaden"/>
    <w:next w:val="Navaden"/>
    <w:link w:val="CitatZnak"/>
    <w:uiPriority w:val="29"/>
    <w:qFormat/>
    <w:rsid w:val="00FC0F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Znak">
    <w:name w:val="Citat Znak"/>
    <w:basedOn w:val="Privzetapisavaodstavka"/>
    <w:link w:val="Citat"/>
    <w:uiPriority w:val="29"/>
    <w:rsid w:val="00FC0FE1"/>
    <w:rPr>
      <w:i/>
      <w:iCs/>
      <w:color w:val="404040" w:themeColor="text1" w:themeTint="BF"/>
    </w:rPr>
  </w:style>
  <w:style w:type="paragraph" w:styleId="Odstavekseznama">
    <w:name w:val="List Paragraph"/>
    <w:basedOn w:val="Navaden"/>
    <w:uiPriority w:val="34"/>
    <w:qFormat/>
    <w:rsid w:val="00FC0FE1"/>
    <w:pPr>
      <w:ind w:left="720"/>
      <w:contextualSpacing/>
    </w:pPr>
  </w:style>
  <w:style w:type="character" w:styleId="Intenzivenpoudarek">
    <w:name w:val="Intense Emphasis"/>
    <w:basedOn w:val="Privzetapisavaodstavka"/>
    <w:uiPriority w:val="21"/>
    <w:qFormat/>
    <w:rsid w:val="00FC0FE1"/>
    <w:rPr>
      <w:i/>
      <w:iCs/>
      <w:color w:val="0F4761" w:themeColor="accent1" w:themeShade="BF"/>
    </w:rPr>
  </w:style>
  <w:style w:type="paragraph" w:styleId="Intenzivencitat">
    <w:name w:val="Intense Quote"/>
    <w:basedOn w:val="Navaden"/>
    <w:next w:val="Navaden"/>
    <w:link w:val="IntenzivencitatZnak"/>
    <w:uiPriority w:val="30"/>
    <w:qFormat/>
    <w:rsid w:val="00FC0FE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zivencitatZnak">
    <w:name w:val="Intenziven citat Znak"/>
    <w:basedOn w:val="Privzetapisavaodstavka"/>
    <w:link w:val="Intenzivencitat"/>
    <w:uiPriority w:val="30"/>
    <w:rsid w:val="00FC0FE1"/>
    <w:rPr>
      <w:i/>
      <w:iCs/>
      <w:color w:val="0F4761" w:themeColor="accent1" w:themeShade="BF"/>
    </w:rPr>
  </w:style>
  <w:style w:type="character" w:styleId="Intenzivensklic">
    <w:name w:val="Intense Reference"/>
    <w:basedOn w:val="Privzetapisavaodstavka"/>
    <w:uiPriority w:val="32"/>
    <w:qFormat/>
    <w:rsid w:val="00FC0FE1"/>
    <w:rPr>
      <w:b/>
      <w:bCs/>
      <w:smallCaps/>
      <w:color w:val="0F4761" w:themeColor="accent1" w:themeShade="BF"/>
      <w:spacing w:val="5"/>
    </w:rPr>
  </w:style>
  <w:style w:type="character" w:styleId="Hiperpovezava">
    <w:name w:val="Hyperlink"/>
    <w:basedOn w:val="Privzetapisavaodstavka"/>
    <w:uiPriority w:val="99"/>
    <w:unhideWhenUsed/>
    <w:rsid w:val="00A91952"/>
    <w:rPr>
      <w:color w:val="467886" w:themeColor="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A919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576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1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rosuplje.si/DownloadFile?id=200492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pisrs.si/pregledPredpisa?id=PRAV14567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isarna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441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Anja Pleško</dc:creator>
  <cp:keywords/>
  <dc:description/>
  <cp:lastModifiedBy>Anja Pleško</cp:lastModifiedBy>
  <cp:revision>6</cp:revision>
  <cp:lastPrinted>2024-04-04T12:08:00Z</cp:lastPrinted>
  <dcterms:created xsi:type="dcterms:W3CDTF">2024-04-04T11:27:00Z</dcterms:created>
  <dcterms:modified xsi:type="dcterms:W3CDTF">2024-04-05T07:32:00Z</dcterms:modified>
</cp:coreProperties>
</file>